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9796" w:type="dxa"/>
        <w:tblInd w:w="93" w:type="dxa"/>
        <w:tblLook w:val="04A0" w:firstRow="1" w:lastRow="0" w:firstColumn="1" w:lastColumn="0" w:noHBand="0" w:noVBand="1"/>
      </w:tblPr>
      <w:tblGrid>
        <w:gridCol w:w="9796"/>
      </w:tblGrid>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Раскрытие информации </w:t>
            </w:r>
          </w:p>
        </w:tc>
      </w:tr>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в соответствии с Постановлением правительства РФ от 21 января 2004г. №24 </w:t>
            </w:r>
          </w:p>
        </w:tc>
      </w:tr>
      <w:tr w:rsidR="00DF6405" w:rsidRPr="00DF6405" w:rsidTr="00DF6405">
        <w:trPr>
          <w:trHeight w:val="645"/>
        </w:trPr>
        <w:tc>
          <w:tcPr>
            <w:tcW w:w="9796" w:type="dxa"/>
            <w:tcBorders>
              <w:top w:val="nil"/>
              <w:left w:val="nil"/>
              <w:bottom w:val="nil"/>
              <w:right w:val="nil"/>
            </w:tcBorders>
            <w:shd w:val="clear" w:color="auto" w:fill="auto"/>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«Об утверждении стандартов раскрытия информации субъектами оптового и розничных рынков  электрической энергии» </w:t>
            </w:r>
          </w:p>
        </w:tc>
      </w:tr>
      <w:tr w:rsidR="00DF6405" w:rsidRPr="00DF6405" w:rsidTr="00DF6405">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DF6405">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по п.11 </w:t>
            </w:r>
            <w:proofErr w:type="spellStart"/>
            <w:r w:rsidRPr="00DF6405">
              <w:rPr>
                <w:rFonts w:ascii="Times New Roman" w:eastAsia="Times New Roman" w:hAnsi="Times New Roman"/>
                <w:b/>
                <w:bCs/>
                <w:color w:val="000000"/>
                <w:sz w:val="24"/>
                <w:szCs w:val="24"/>
                <w:lang w:eastAsia="ru-RU"/>
              </w:rPr>
              <w:t>пп</w:t>
            </w:r>
            <w:proofErr w:type="spellEnd"/>
            <w:r w:rsidRPr="00DF6405">
              <w:rPr>
                <w:rFonts w:ascii="Times New Roman" w:eastAsia="Times New Roman" w:hAnsi="Times New Roman"/>
                <w:b/>
                <w:bCs/>
                <w:color w:val="000000"/>
                <w:sz w:val="24"/>
                <w:szCs w:val="24"/>
                <w:lang w:eastAsia="ru-RU"/>
              </w:rPr>
              <w:t>.</w:t>
            </w:r>
            <w:r>
              <w:rPr>
                <w:rFonts w:ascii="Times New Roman" w:eastAsia="Times New Roman" w:hAnsi="Times New Roman"/>
                <w:b/>
                <w:bCs/>
                <w:color w:val="000000"/>
                <w:sz w:val="24"/>
                <w:szCs w:val="24"/>
                <w:lang w:eastAsia="ru-RU"/>
              </w:rPr>
              <w:t xml:space="preserve"> «м»</w:t>
            </w:r>
          </w:p>
        </w:tc>
      </w:tr>
    </w:tbl>
    <w:p w:rsidR="00DF6405" w:rsidRPr="00DF6405" w:rsidRDefault="00DF6405" w:rsidP="00DF6405">
      <w:pPr>
        <w:pStyle w:val="ConsPlusNormal"/>
        <w:ind w:firstLine="540"/>
        <w:jc w:val="center"/>
        <w:rPr>
          <w:b/>
        </w:rPr>
      </w:pPr>
      <w:r>
        <w:rPr>
          <w:b/>
        </w:rPr>
        <w:t>О</w:t>
      </w:r>
      <w:r w:rsidRPr="00DF6405">
        <w:rPr>
          <w:b/>
        </w:rPr>
        <w:t>б объеме и стоимости электрической энергии (мощности) за расчетный период, приобретенной по каждому договору купли-продажи (поставки) электрической энергии (мощности) в целях компенсации потерь электрической энергии, заключенному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с указанием наименования такого производителя.</w:t>
      </w:r>
    </w:p>
    <w:tbl>
      <w:tblPr>
        <w:tblW w:w="9796" w:type="dxa"/>
        <w:tblInd w:w="93" w:type="dxa"/>
        <w:tblLook w:val="04A0" w:firstRow="1" w:lastRow="0" w:firstColumn="1" w:lastColumn="0" w:noHBand="0" w:noVBand="1"/>
      </w:tblPr>
      <w:tblGrid>
        <w:gridCol w:w="9796"/>
      </w:tblGrid>
      <w:tr w:rsidR="00DF6405" w:rsidRPr="00DF6405" w:rsidTr="001C32A2">
        <w:trPr>
          <w:trHeight w:val="315"/>
        </w:trPr>
        <w:tc>
          <w:tcPr>
            <w:tcW w:w="9796" w:type="dxa"/>
            <w:tcBorders>
              <w:top w:val="nil"/>
              <w:left w:val="nil"/>
              <w:bottom w:val="nil"/>
              <w:right w:val="nil"/>
            </w:tcBorders>
            <w:shd w:val="clear" w:color="auto" w:fill="auto"/>
            <w:hideMark/>
          </w:tcPr>
          <w:p w:rsidR="00DF6405" w:rsidRPr="00DF6405" w:rsidRDefault="00DF6405" w:rsidP="001C32A2">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ООО "Барнаульская сетевая компания"</w:t>
            </w:r>
          </w:p>
        </w:tc>
      </w:tr>
      <w:tr w:rsidR="00DF6405" w:rsidRPr="00DF6405" w:rsidTr="001C32A2">
        <w:trPr>
          <w:trHeight w:val="315"/>
        </w:trPr>
        <w:tc>
          <w:tcPr>
            <w:tcW w:w="9796" w:type="dxa"/>
            <w:tcBorders>
              <w:top w:val="nil"/>
              <w:left w:val="nil"/>
              <w:bottom w:val="nil"/>
              <w:right w:val="nil"/>
            </w:tcBorders>
            <w:shd w:val="clear" w:color="auto" w:fill="auto"/>
            <w:noWrap/>
            <w:vAlign w:val="bottom"/>
            <w:hideMark/>
          </w:tcPr>
          <w:p w:rsidR="00DF6405" w:rsidRPr="00DF6405" w:rsidRDefault="00DF6405" w:rsidP="00A5581B">
            <w:pPr>
              <w:jc w:val="center"/>
              <w:rPr>
                <w:rFonts w:ascii="Times New Roman" w:eastAsia="Times New Roman" w:hAnsi="Times New Roman"/>
                <w:b/>
                <w:bCs/>
                <w:color w:val="000000"/>
                <w:sz w:val="24"/>
                <w:szCs w:val="24"/>
                <w:lang w:eastAsia="ru-RU"/>
              </w:rPr>
            </w:pPr>
            <w:r w:rsidRPr="00DF6405">
              <w:rPr>
                <w:rFonts w:ascii="Times New Roman" w:eastAsia="Times New Roman" w:hAnsi="Times New Roman"/>
                <w:b/>
                <w:bCs/>
                <w:color w:val="000000"/>
                <w:sz w:val="24"/>
                <w:szCs w:val="24"/>
                <w:lang w:eastAsia="ru-RU"/>
              </w:rPr>
              <w:t xml:space="preserve">за </w:t>
            </w:r>
            <w:r w:rsidR="00A5581B">
              <w:rPr>
                <w:rFonts w:ascii="Times New Roman" w:eastAsia="Times New Roman" w:hAnsi="Times New Roman"/>
                <w:b/>
                <w:bCs/>
                <w:color w:val="000000"/>
                <w:sz w:val="24"/>
                <w:szCs w:val="24"/>
                <w:lang w:eastAsia="ru-RU"/>
              </w:rPr>
              <w:t>но</w:t>
            </w:r>
            <w:r w:rsidR="00D43CFB">
              <w:rPr>
                <w:rFonts w:ascii="Times New Roman" w:eastAsia="Times New Roman" w:hAnsi="Times New Roman"/>
                <w:b/>
                <w:bCs/>
                <w:color w:val="000000"/>
                <w:sz w:val="24"/>
                <w:szCs w:val="24"/>
                <w:lang w:eastAsia="ru-RU"/>
              </w:rPr>
              <w:t>ябрь</w:t>
            </w:r>
            <w:r w:rsidR="00875F88">
              <w:rPr>
                <w:rFonts w:ascii="Times New Roman" w:eastAsia="Times New Roman" w:hAnsi="Times New Roman"/>
                <w:b/>
                <w:bCs/>
                <w:color w:val="000000"/>
                <w:sz w:val="24"/>
                <w:szCs w:val="24"/>
                <w:lang w:eastAsia="ru-RU"/>
              </w:rPr>
              <w:t xml:space="preserve"> 201</w:t>
            </w:r>
            <w:r w:rsidR="006F46A2">
              <w:rPr>
                <w:rFonts w:ascii="Times New Roman" w:eastAsia="Times New Roman" w:hAnsi="Times New Roman"/>
                <w:b/>
                <w:bCs/>
                <w:color w:val="000000"/>
                <w:sz w:val="24"/>
                <w:szCs w:val="24"/>
                <w:lang w:eastAsia="ru-RU"/>
              </w:rPr>
              <w:t>7</w:t>
            </w:r>
            <w:r w:rsidRPr="00DF6405">
              <w:rPr>
                <w:rFonts w:ascii="Times New Roman" w:eastAsia="Times New Roman" w:hAnsi="Times New Roman"/>
                <w:b/>
                <w:bCs/>
                <w:color w:val="000000"/>
                <w:sz w:val="24"/>
                <w:szCs w:val="24"/>
                <w:lang w:eastAsia="ru-RU"/>
              </w:rPr>
              <w:t xml:space="preserve"> год</w:t>
            </w:r>
          </w:p>
        </w:tc>
      </w:tr>
    </w:tbl>
    <w:p w:rsidR="00DF6405" w:rsidRDefault="00DF6405" w:rsidP="00DF6405">
      <w:pPr>
        <w:pStyle w:val="ConsPlusNormal"/>
        <w:ind w:firstLine="540"/>
        <w:jc w:val="both"/>
      </w:pPr>
    </w:p>
    <w:p w:rsidR="00DF6405" w:rsidRDefault="00DF6405" w:rsidP="00DF6405">
      <w:pPr>
        <w:pStyle w:val="ConsPlusNormal"/>
        <w:ind w:firstLine="540"/>
        <w:jc w:val="both"/>
      </w:pPr>
      <w:r>
        <w:t xml:space="preserve">По состоянию на </w:t>
      </w:r>
      <w:r w:rsidR="00A5581B">
        <w:t>30</w:t>
      </w:r>
      <w:r w:rsidR="0023499E">
        <w:t>.</w:t>
      </w:r>
      <w:r w:rsidR="00A5581B">
        <w:t>11.</w:t>
      </w:r>
      <w:bookmarkStart w:id="0" w:name="_GoBack"/>
      <w:bookmarkEnd w:id="0"/>
      <w:r w:rsidR="0023499E">
        <w:t xml:space="preserve">2017 </w:t>
      </w:r>
      <w:r>
        <w:t xml:space="preserve">договоры на поставку электрической энергии (мощности) в целях компенсации потерь электрической энергии с производителем электрической энергии (мощности) на розничном рынке электрической энергии, осуществляющим производство электрической энергии (мощности) на квалифицированных генерирующих объектах, функционирующих на основе использования возобновляемых источников энергии, объемы которой подтверждены сертификатом, выданным советом рынка, </w:t>
      </w:r>
      <w:r>
        <w:rPr>
          <w:b/>
          <w:bCs/>
          <w:u w:val="single"/>
        </w:rPr>
        <w:t>не заключались</w:t>
      </w:r>
      <w:r>
        <w:t>.</w:t>
      </w:r>
    </w:p>
    <w:p w:rsidR="00DF6405" w:rsidRDefault="00DF6405" w:rsidP="00DF6405">
      <w:pPr>
        <w:rPr>
          <w:lang w:eastAsia="ru-RU"/>
        </w:rPr>
      </w:pPr>
    </w:p>
    <w:p w:rsidR="00060863" w:rsidRDefault="00060863"/>
    <w:sectPr w:rsidR="00060863">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F6405"/>
    <w:rsid w:val="00060863"/>
    <w:rsid w:val="00062C17"/>
    <w:rsid w:val="00063DB2"/>
    <w:rsid w:val="00064E5B"/>
    <w:rsid w:val="0023499E"/>
    <w:rsid w:val="00407E04"/>
    <w:rsid w:val="00422D81"/>
    <w:rsid w:val="00652A6C"/>
    <w:rsid w:val="00690D75"/>
    <w:rsid w:val="006D428D"/>
    <w:rsid w:val="006F46A2"/>
    <w:rsid w:val="007C110C"/>
    <w:rsid w:val="00806D5F"/>
    <w:rsid w:val="00875F88"/>
    <w:rsid w:val="009064CC"/>
    <w:rsid w:val="00A2328E"/>
    <w:rsid w:val="00A35666"/>
    <w:rsid w:val="00A5581B"/>
    <w:rsid w:val="00B36B2C"/>
    <w:rsid w:val="00B809A0"/>
    <w:rsid w:val="00BD2CCD"/>
    <w:rsid w:val="00BD6112"/>
    <w:rsid w:val="00D43CFB"/>
    <w:rsid w:val="00DB4C2B"/>
    <w:rsid w:val="00DF6405"/>
    <w:rsid w:val="00E36232"/>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2C70EFC-A0EE-4931-8795-1AF5193C6E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DF6405"/>
    <w:pPr>
      <w:spacing w:after="0" w:line="240" w:lineRule="auto"/>
    </w:pPr>
    <w:rPr>
      <w:rFonts w:ascii="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basedOn w:val="a"/>
    <w:rsid w:val="00DF6405"/>
    <w:pPr>
      <w:autoSpaceDE w:val="0"/>
      <w:autoSpaceDN w:val="0"/>
    </w:pPr>
    <w:rPr>
      <w:rFonts w:ascii="Times New Roman" w:hAnsi="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29585863">
      <w:bodyDiv w:val="1"/>
      <w:marLeft w:val="0"/>
      <w:marRight w:val="0"/>
      <w:marTop w:val="0"/>
      <w:marBottom w:val="0"/>
      <w:divBdr>
        <w:top w:val="none" w:sz="0" w:space="0" w:color="auto"/>
        <w:left w:val="none" w:sz="0" w:space="0" w:color="auto"/>
        <w:bottom w:val="none" w:sz="0" w:space="0" w:color="auto"/>
        <w:right w:val="none" w:sz="0" w:space="0" w:color="auto"/>
      </w:divBdr>
    </w:div>
    <w:div w:id="341472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207</Words>
  <Characters>1181</Characters>
  <Application>Microsoft Office Word</Application>
  <DocSecurity>0</DocSecurity>
  <Lines>9</Lines>
  <Paragraphs>2</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1386</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Ольга Г. Беломестных</dc:creator>
  <cp:lastModifiedBy>Ольга Геннадьевна Беломестных</cp:lastModifiedBy>
  <cp:revision>2</cp:revision>
  <dcterms:created xsi:type="dcterms:W3CDTF">2017-12-08T06:57:00Z</dcterms:created>
  <dcterms:modified xsi:type="dcterms:W3CDTF">2017-12-08T06:57:00Z</dcterms:modified>
</cp:coreProperties>
</file>