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F29" w:rsidRDefault="002E58B6">
      <w:r>
        <w:t>Пункт №1</w:t>
      </w:r>
      <w:r w:rsidR="005629D0">
        <w:t xml:space="preserve">9, </w:t>
      </w:r>
      <w:proofErr w:type="spellStart"/>
      <w:r w:rsidR="005629D0">
        <w:t>п.п</w:t>
      </w:r>
      <w:proofErr w:type="spellEnd"/>
      <w:r w:rsidR="005629D0">
        <w:t xml:space="preserve">. «з» </w:t>
      </w:r>
      <w:r>
        <w:t>«Типовые формы документов»</w:t>
      </w:r>
    </w:p>
    <w:p w:rsidR="000539A4" w:rsidRDefault="002E58B6">
      <w:r w:rsidRPr="002E58B6">
        <w:t>Информация</w:t>
      </w:r>
      <w:r w:rsidR="000539A4">
        <w:t xml:space="preserve"> </w:t>
      </w:r>
      <w:r w:rsidR="000539A4" w:rsidRPr="000539A4">
        <w:t>об условиях, на которых осуществляется поставка регулируемых товаров, работ и услуг субъектами естественных монополий, и (или) условиях договоров об оказании услуг по передаче электрической энергии, и источника официального опубликования нормативного правового акта, регулирующего условия этих договоро</w:t>
      </w:r>
      <w:r w:rsidR="000539A4">
        <w:t xml:space="preserve">в, </w:t>
      </w:r>
      <w:r w:rsidR="000539A4">
        <w:rPr>
          <w:rFonts w:ascii="Calibri" w:hAnsi="Calibri" w:cs="Calibri"/>
        </w:rPr>
        <w:t>расположена по следующим ссылкам:</w:t>
      </w:r>
    </w:p>
    <w:p w:rsidR="004B55D9" w:rsidRDefault="00E67B62">
      <w:hyperlink r:id="rId4" w:history="1">
        <w:r w:rsidR="000539A4" w:rsidRPr="00E83D9D">
          <w:rPr>
            <w:rStyle w:val="a3"/>
          </w:rPr>
          <w:t>https://www.bsk22.ru/consumers/peredacha-elektricheskoy-energii/tipovye-formy-dokumentov/</w:t>
        </w:r>
      </w:hyperlink>
    </w:p>
    <w:p w:rsidR="000539A4" w:rsidRDefault="000539A4"/>
    <w:sectPr w:rsidR="000539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8B6"/>
    <w:rsid w:val="000539A4"/>
    <w:rsid w:val="00115001"/>
    <w:rsid w:val="002E58B6"/>
    <w:rsid w:val="004B55D9"/>
    <w:rsid w:val="005629D0"/>
    <w:rsid w:val="009F325B"/>
    <w:rsid w:val="00B2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31E888-E3BE-444D-8888-290CB2E5E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58B6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B55D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sk22.ru/consumers/peredacha-elektricheskoy-energii/tipovye-formy-dokumento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Г. Вяткина</dc:creator>
  <cp:keywords/>
  <dc:description/>
  <cp:lastModifiedBy>Елена Г. Вяткина</cp:lastModifiedBy>
  <cp:revision>4</cp:revision>
  <dcterms:created xsi:type="dcterms:W3CDTF">2019-02-28T07:02:00Z</dcterms:created>
  <dcterms:modified xsi:type="dcterms:W3CDTF">2023-02-21T07:37:00Z</dcterms:modified>
</cp:coreProperties>
</file>